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431C" w14:textId="77777777" w:rsidR="009A1488" w:rsidRDefault="009A1488" w:rsidP="009A1488">
      <w:pPr>
        <w:spacing w:after="0"/>
        <w:jc w:val="center"/>
        <w:rPr>
          <w:rFonts w:cstheme="minorHAnsi"/>
          <w:b/>
          <w:color w:val="2F5496" w:themeColor="accent1" w:themeShade="BF"/>
          <w:sz w:val="48"/>
          <w:szCs w:val="48"/>
          <w:shd w:val="clear" w:color="auto" w:fill="FFFFFF"/>
        </w:rPr>
      </w:pPr>
      <w:r>
        <w:rPr>
          <w:noProof/>
          <w:color w:val="0000FF"/>
        </w:rPr>
        <w:drawing>
          <wp:inline distT="0" distB="0" distL="0" distR="0" wp14:anchorId="6D3674DB" wp14:editId="3842306D">
            <wp:extent cx="1102360" cy="1102360"/>
            <wp:effectExtent l="0" t="0" r="2540" b="2540"/>
            <wp:docPr id="288484434" name="Picture 1" descr="A picture containing design, symbol, graphics, font&#10;&#10;Description automatically generated">
              <a:hlinkClick xmlns:a="http://schemas.openxmlformats.org/drawingml/2006/main" r:id="rId5" tooltip="&quot;https://www.nottinghamarimathea.org.uk/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84434" name="Picture 1" descr="A picture containing design, symbol, graphics, font&#10;&#10;Description automatically generated">
                      <a:hlinkClick r:id="rId5" tooltip="&quot;https://www.nottinghamarimathea.org.uk/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E62">
        <w:rPr>
          <w:rFonts w:cstheme="minorHAnsi"/>
          <w:b/>
          <w:color w:val="2F5496" w:themeColor="accent1" w:themeShade="BF"/>
          <w:sz w:val="48"/>
          <w:szCs w:val="48"/>
          <w:shd w:val="clear" w:color="auto" w:fill="FFFFFF"/>
        </w:rPr>
        <w:t xml:space="preserve"> </w:t>
      </w:r>
    </w:p>
    <w:p w14:paraId="04E76CD9" w14:textId="57F040FC" w:rsidR="009A1488" w:rsidRDefault="00441E62" w:rsidP="009A1488">
      <w:pPr>
        <w:spacing w:after="0"/>
        <w:jc w:val="center"/>
        <w:rPr>
          <w:rFonts w:cstheme="minorHAnsi"/>
          <w:b/>
          <w:color w:val="2F5496" w:themeColor="accent1" w:themeShade="BF"/>
          <w:sz w:val="48"/>
          <w:szCs w:val="48"/>
          <w:shd w:val="clear" w:color="auto" w:fill="FFFFFF"/>
        </w:rPr>
      </w:pPr>
      <w:r w:rsidRPr="00441E62">
        <w:rPr>
          <w:rFonts w:cstheme="minorHAnsi"/>
          <w:b/>
          <w:color w:val="2F5496" w:themeColor="accent1" w:themeShade="BF"/>
          <w:sz w:val="48"/>
          <w:szCs w:val="48"/>
          <w:shd w:val="clear" w:color="auto" w:fill="FFFFFF"/>
        </w:rPr>
        <w:t xml:space="preserve">Nottingham Arimathea Trust are seeking new </w:t>
      </w:r>
      <w:proofErr w:type="gramStart"/>
      <w:r w:rsidRPr="00441E62">
        <w:rPr>
          <w:rFonts w:cstheme="minorHAnsi"/>
          <w:b/>
          <w:color w:val="2F5496" w:themeColor="accent1" w:themeShade="BF"/>
          <w:sz w:val="48"/>
          <w:szCs w:val="48"/>
          <w:shd w:val="clear" w:color="auto" w:fill="FFFFFF"/>
        </w:rPr>
        <w:t>Trustees</w:t>
      </w:r>
      <w:proofErr w:type="gramEnd"/>
      <w:r w:rsidRPr="00441E62">
        <w:rPr>
          <w:rFonts w:eastAsia="Calibri" w:cstheme="minorHAnsi"/>
          <w:b/>
          <w:color w:val="2F5496" w:themeColor="accent1" w:themeShade="BF"/>
          <w:sz w:val="48"/>
          <w:szCs w:val="48"/>
          <w:shd w:val="clear" w:color="auto" w:fill="FFFFFF"/>
        </w:rPr>
        <w:t xml:space="preserve"> </w:t>
      </w:r>
    </w:p>
    <w:p w14:paraId="534C9BB3" w14:textId="77777777" w:rsidR="00543DF8" w:rsidRPr="00543DF8" w:rsidRDefault="00543DF8" w:rsidP="00543DF8">
      <w:pPr>
        <w:spacing w:after="0"/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</w:pPr>
      <w:r w:rsidRPr="00543DF8"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  <w:t>Are you interested in becoming a member of the Nottingham Arimathea Trust Board?</w:t>
      </w:r>
    </w:p>
    <w:p w14:paraId="7E2D01F4" w14:textId="0AAE1693" w:rsidR="00543DF8" w:rsidRPr="00543DF8" w:rsidRDefault="00543DF8" w:rsidP="00543DF8">
      <w:pPr>
        <w:spacing w:after="0"/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</w:pPr>
      <w:r w:rsidRPr="00543DF8"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  <w:t>Are you passionate about Refugee and Asylum issues and support?</w:t>
      </w:r>
    </w:p>
    <w:p w14:paraId="633F6631" w14:textId="77777777" w:rsidR="00543DF8" w:rsidRPr="00543DF8" w:rsidRDefault="00543DF8" w:rsidP="00543DF8">
      <w:pPr>
        <w:spacing w:after="0"/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</w:pPr>
      <w:r w:rsidRPr="00543DF8"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  <w:t>Do you have skills and time that you wish to share?</w:t>
      </w:r>
    </w:p>
    <w:p w14:paraId="47D5F13B" w14:textId="77777777" w:rsidR="00543DF8" w:rsidRDefault="00543DF8" w:rsidP="00543DF8">
      <w:pPr>
        <w:spacing w:after="0"/>
        <w:rPr>
          <w:rFonts w:cstheme="minorHAnsi"/>
          <w:b/>
          <w:color w:val="2F5496" w:themeColor="accent1" w:themeShade="BF"/>
          <w:sz w:val="28"/>
          <w:szCs w:val="28"/>
          <w:shd w:val="clear" w:color="auto" w:fill="FFFFFF"/>
        </w:rPr>
      </w:pPr>
    </w:p>
    <w:p w14:paraId="7594392D" w14:textId="77777777" w:rsidR="00543DF8" w:rsidRDefault="00543DF8" w:rsidP="00543DF8">
      <w:pPr>
        <w:pStyle w:val="FrameContents"/>
        <w:shd w:val="clear" w:color="auto" w:fill="2F5496" w:themeFill="accent1" w:themeFillShade="BF"/>
        <w:spacing w:after="0"/>
        <w:ind w:left="-142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Nottingham Arimathea Trust</w:t>
      </w:r>
    </w:p>
    <w:p w14:paraId="52625DE5" w14:textId="77777777" w:rsidR="00543DF8" w:rsidRPr="00543DF8" w:rsidRDefault="00543DF8" w:rsidP="00543DF8">
      <w:pPr>
        <w:pStyle w:val="FrameContents"/>
        <w:shd w:val="clear" w:color="auto" w:fill="2F5496" w:themeFill="accent1" w:themeFillShade="BF"/>
        <w:spacing w:after="0"/>
        <w:ind w:left="-142"/>
        <w:jc w:val="center"/>
        <w:rPr>
          <w:b/>
          <w:color w:val="FFFFFF" w:themeColor="background1"/>
          <w:sz w:val="36"/>
          <w:szCs w:val="36"/>
        </w:rPr>
      </w:pPr>
      <w:r w:rsidRPr="00543DF8">
        <w:rPr>
          <w:b/>
          <w:color w:val="FFFFFF" w:themeColor="background1"/>
          <w:sz w:val="36"/>
          <w:szCs w:val="36"/>
        </w:rPr>
        <w:t>Housing and supporting destitute asylum seekers and newly recognised refugees.</w:t>
      </w:r>
    </w:p>
    <w:p w14:paraId="2F8412C4" w14:textId="12404CFB" w:rsidR="00543DF8" w:rsidRPr="00543DF8" w:rsidRDefault="00543DF8" w:rsidP="00543DF8">
      <w:pPr>
        <w:spacing w:after="0"/>
        <w:rPr>
          <w:rFonts w:cstheme="minorHAnsi"/>
          <w:b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cstheme="minorHAnsi"/>
          <w:b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</w:p>
    <w:p w14:paraId="2EA3823E" w14:textId="77777777" w:rsidR="00543DF8" w:rsidRDefault="009A1488" w:rsidP="009A1488">
      <w:pPr>
        <w:spacing w:after="0"/>
        <w:rPr>
          <w:sz w:val="20"/>
          <w:szCs w:val="20"/>
        </w:rPr>
      </w:pPr>
      <w:r w:rsidRPr="00543DF8">
        <w:rPr>
          <w:rFonts w:cstheme="minorHAnsi"/>
          <w:bCs/>
          <w:sz w:val="20"/>
          <w:szCs w:val="20"/>
          <w:shd w:val="clear" w:color="auto" w:fill="FFFFFF"/>
        </w:rPr>
        <w:t>Nottingham Arimathea Trust</w:t>
      </w:r>
      <w:r w:rsidR="00441E62" w:rsidRPr="00543DF8">
        <w:rPr>
          <w:bCs/>
          <w:sz w:val="20"/>
          <w:szCs w:val="20"/>
        </w:rPr>
        <w:t xml:space="preserve"> </w:t>
      </w:r>
      <w:r w:rsidRPr="00543DF8">
        <w:rPr>
          <w:bCs/>
          <w:sz w:val="20"/>
          <w:szCs w:val="20"/>
        </w:rPr>
        <w:t>is</w:t>
      </w:r>
      <w:r w:rsidRPr="00543DF8">
        <w:rPr>
          <w:sz w:val="20"/>
          <w:szCs w:val="20"/>
        </w:rPr>
        <w:t xml:space="preserve"> </w:t>
      </w:r>
      <w:r w:rsidR="00441E62" w:rsidRPr="00543DF8">
        <w:rPr>
          <w:sz w:val="20"/>
          <w:szCs w:val="20"/>
        </w:rPr>
        <w:t xml:space="preserve">a respected local charity that supports destitute, refused asylum seekers, newly recognised vulnerable refugees, and victims of trafficking and </w:t>
      </w:r>
      <w:r w:rsidR="00543DF8" w:rsidRPr="00543DF8">
        <w:rPr>
          <w:sz w:val="20"/>
          <w:szCs w:val="20"/>
        </w:rPr>
        <w:t>modern-day</w:t>
      </w:r>
      <w:r w:rsidR="00441E62" w:rsidRPr="00543DF8">
        <w:rPr>
          <w:sz w:val="20"/>
          <w:szCs w:val="20"/>
        </w:rPr>
        <w:t xml:space="preserve"> slavery to escape destitution. </w:t>
      </w:r>
    </w:p>
    <w:p w14:paraId="754E5E83" w14:textId="37A0CB49" w:rsidR="00441E62" w:rsidRPr="00543DF8" w:rsidRDefault="00441E62" w:rsidP="009A1488">
      <w:pPr>
        <w:spacing w:after="0"/>
        <w:rPr>
          <w:rFonts w:cstheme="minorHAnsi"/>
          <w:b/>
          <w:color w:val="2F5496" w:themeColor="accent1" w:themeShade="BF"/>
          <w:sz w:val="20"/>
          <w:szCs w:val="20"/>
          <w:highlight w:val="white"/>
        </w:rPr>
      </w:pPr>
      <w:r w:rsidRPr="00543DF8">
        <w:rPr>
          <w:sz w:val="20"/>
          <w:szCs w:val="20"/>
        </w:rPr>
        <w:t>We achieve this by:</w:t>
      </w:r>
    </w:p>
    <w:p w14:paraId="5A8CC1A6" w14:textId="0C270680" w:rsidR="00441E62" w:rsidRPr="00543DF8" w:rsidRDefault="00441E62" w:rsidP="009A148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543DF8">
        <w:rPr>
          <w:rFonts w:asciiTheme="minorHAnsi" w:hAnsiTheme="minorHAnsi" w:cstheme="minorHAnsi"/>
          <w:color w:val="000000" w:themeColor="text1"/>
        </w:rPr>
        <w:t>Providing temporary housing and Hosting placements to take individuals ou</w:t>
      </w:r>
      <w:r w:rsidR="00543DF8">
        <w:rPr>
          <w:rFonts w:asciiTheme="minorHAnsi" w:hAnsiTheme="minorHAnsi" w:cstheme="minorHAnsi"/>
          <w:color w:val="000000" w:themeColor="text1"/>
        </w:rPr>
        <w:t>t</w:t>
      </w:r>
      <w:r w:rsidRPr="00543DF8">
        <w:rPr>
          <w:rFonts w:asciiTheme="minorHAnsi" w:hAnsiTheme="minorHAnsi" w:cstheme="minorHAnsi"/>
          <w:color w:val="000000" w:themeColor="text1"/>
        </w:rPr>
        <w:t xml:space="preserve"> of homelessness.</w:t>
      </w:r>
    </w:p>
    <w:p w14:paraId="64EDD318" w14:textId="33ECAA69" w:rsidR="00441E62" w:rsidRPr="00543DF8" w:rsidRDefault="00441E62" w:rsidP="009A148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543DF8">
        <w:rPr>
          <w:rFonts w:asciiTheme="minorHAnsi" w:hAnsiTheme="minorHAnsi" w:cstheme="minorHAnsi"/>
          <w:color w:val="000000" w:themeColor="text1"/>
        </w:rPr>
        <w:t>Supporting refused asylum seekers to access health services, volunteering opportunities and English classes</w:t>
      </w:r>
      <w:r w:rsidR="00543DF8">
        <w:rPr>
          <w:rFonts w:asciiTheme="minorHAnsi" w:hAnsiTheme="minorHAnsi" w:cstheme="minorHAnsi"/>
          <w:color w:val="000000" w:themeColor="text1"/>
        </w:rPr>
        <w:t xml:space="preserve"> etc.</w:t>
      </w:r>
      <w:r w:rsidRPr="00543DF8">
        <w:rPr>
          <w:rFonts w:asciiTheme="minorHAnsi" w:hAnsiTheme="minorHAnsi" w:cstheme="minorHAnsi"/>
          <w:color w:val="000000" w:themeColor="text1"/>
        </w:rPr>
        <w:t>, and legal support via our Fresh Claims work.</w:t>
      </w:r>
    </w:p>
    <w:p w14:paraId="12C83F1A" w14:textId="5316CF68" w:rsidR="00441E62" w:rsidRPr="00543DF8" w:rsidRDefault="00441E62" w:rsidP="009A148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543DF8">
        <w:rPr>
          <w:rFonts w:asciiTheme="minorHAnsi" w:hAnsiTheme="minorHAnsi" w:cstheme="minorHAnsi"/>
          <w:color w:val="000000" w:themeColor="text1"/>
        </w:rPr>
        <w:t xml:space="preserve">Empowering newly recognised refugees to gain independence by supporting them with welfare benefits and financial literacy, volunteering and entering education, </w:t>
      </w:r>
      <w:proofErr w:type="gramStart"/>
      <w:r w:rsidRPr="00543DF8">
        <w:rPr>
          <w:rFonts w:asciiTheme="minorHAnsi" w:hAnsiTheme="minorHAnsi" w:cstheme="minorHAnsi"/>
          <w:color w:val="000000" w:themeColor="text1"/>
        </w:rPr>
        <w:t>training</w:t>
      </w:r>
      <w:proofErr w:type="gramEnd"/>
      <w:r w:rsidRPr="00543DF8">
        <w:rPr>
          <w:rFonts w:asciiTheme="minorHAnsi" w:hAnsiTheme="minorHAnsi" w:cstheme="minorHAnsi"/>
          <w:color w:val="000000" w:themeColor="text1"/>
        </w:rPr>
        <w:t xml:space="preserve"> and employment.</w:t>
      </w:r>
    </w:p>
    <w:p w14:paraId="272973D5" w14:textId="77777777" w:rsidR="00441E62" w:rsidRPr="00543DF8" w:rsidRDefault="00441E62" w:rsidP="009A148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543DF8">
        <w:rPr>
          <w:rFonts w:asciiTheme="minorHAnsi" w:hAnsiTheme="minorHAnsi" w:cstheme="minorHAnsi"/>
          <w:color w:val="000000" w:themeColor="text1"/>
        </w:rPr>
        <w:t>Reducing isolation through friendship groups and social networks.</w:t>
      </w:r>
    </w:p>
    <w:p w14:paraId="521F3163" w14:textId="3A4F6EEC" w:rsidR="00441E62" w:rsidRDefault="009A1488" w:rsidP="00543DF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543DF8">
        <w:rPr>
          <w:rFonts w:asciiTheme="minorHAnsi" w:hAnsiTheme="minorHAnsi" w:cstheme="minorHAnsi"/>
          <w:color w:val="000000" w:themeColor="text1"/>
        </w:rPr>
        <w:t>Reducing clothing poverty for refugees and asylum seekers in Nottingham with our successful Clothes Bank.</w:t>
      </w:r>
    </w:p>
    <w:p w14:paraId="20A985FE" w14:textId="77777777" w:rsidR="00543DF8" w:rsidRPr="00543DF8" w:rsidRDefault="00543DF8" w:rsidP="00543DF8">
      <w:pPr>
        <w:pStyle w:val="ListParagraph"/>
        <w:spacing w:after="0"/>
        <w:ind w:left="774"/>
        <w:rPr>
          <w:rFonts w:asciiTheme="minorHAnsi" w:hAnsiTheme="minorHAnsi" w:cstheme="minorHAnsi"/>
          <w:color w:val="000000" w:themeColor="text1"/>
        </w:rPr>
      </w:pPr>
    </w:p>
    <w:p w14:paraId="11B67264" w14:textId="5C1831A7" w:rsidR="00441E62" w:rsidRPr="00543DF8" w:rsidRDefault="00441E62" w:rsidP="00441E62">
      <w:pPr>
        <w:spacing w:after="120"/>
        <w:ind w:right="-141"/>
        <w:rPr>
          <w:rFonts w:cstheme="minorHAnsi"/>
          <w:color w:val="FF0000"/>
          <w:sz w:val="20"/>
          <w:szCs w:val="20"/>
        </w:rPr>
      </w:pPr>
      <w:r w:rsidRPr="00543DF8">
        <w:rPr>
          <w:sz w:val="20"/>
          <w:szCs w:val="20"/>
        </w:rPr>
        <w:t xml:space="preserve">We are looking for </w:t>
      </w:r>
      <w:r w:rsidR="009A1488" w:rsidRPr="00543DF8">
        <w:rPr>
          <w:sz w:val="20"/>
          <w:szCs w:val="20"/>
        </w:rPr>
        <w:t>new Trustees</w:t>
      </w:r>
      <w:r w:rsidRPr="00543DF8">
        <w:rPr>
          <w:sz w:val="20"/>
          <w:szCs w:val="20"/>
        </w:rPr>
        <w:t xml:space="preserve"> who </w:t>
      </w:r>
      <w:r w:rsidR="009A1488" w:rsidRPr="00543DF8">
        <w:rPr>
          <w:sz w:val="20"/>
          <w:szCs w:val="20"/>
        </w:rPr>
        <w:t>are</w:t>
      </w:r>
      <w:r w:rsidRPr="00543DF8">
        <w:rPr>
          <w:sz w:val="20"/>
          <w:szCs w:val="20"/>
        </w:rPr>
        <w:t xml:space="preserve"> passionate about supporting Asylum Seekers and newly recognised Refugees. </w:t>
      </w:r>
    </w:p>
    <w:p w14:paraId="3BB721D0" w14:textId="77777777" w:rsidR="00441E62" w:rsidRPr="00543DF8" w:rsidRDefault="00441E62" w:rsidP="00441E62">
      <w:pPr>
        <w:spacing w:after="0"/>
        <w:rPr>
          <w:sz w:val="20"/>
          <w:szCs w:val="20"/>
        </w:rPr>
      </w:pPr>
      <w:r w:rsidRPr="00543DF8">
        <w:rPr>
          <w:sz w:val="20"/>
          <w:szCs w:val="20"/>
        </w:rPr>
        <w:t>As a trustee you will:</w:t>
      </w:r>
    </w:p>
    <w:p w14:paraId="7B990F70" w14:textId="77777777" w:rsidR="00441E62" w:rsidRPr="00543DF8" w:rsidRDefault="00441E62" w:rsidP="00441E62">
      <w:pPr>
        <w:pStyle w:val="ListParagraph"/>
        <w:numPr>
          <w:ilvl w:val="0"/>
          <w:numId w:val="1"/>
        </w:numPr>
        <w:spacing w:after="0"/>
        <w:ind w:left="709" w:hanging="283"/>
        <w:rPr>
          <w:rFonts w:asciiTheme="minorHAnsi" w:hAnsiTheme="minorHAnsi" w:cstheme="minorHAnsi"/>
        </w:rPr>
      </w:pPr>
      <w:r w:rsidRPr="00543DF8">
        <w:rPr>
          <w:rFonts w:asciiTheme="minorHAnsi" w:hAnsiTheme="minorHAnsi" w:cstheme="minorHAnsi"/>
        </w:rPr>
        <w:t xml:space="preserve">Have an induction, </w:t>
      </w:r>
      <w:proofErr w:type="gramStart"/>
      <w:r w:rsidRPr="00543DF8">
        <w:rPr>
          <w:rFonts w:asciiTheme="minorHAnsi" w:hAnsiTheme="minorHAnsi" w:cstheme="minorHAnsi"/>
        </w:rPr>
        <w:t>training</w:t>
      </w:r>
      <w:proofErr w:type="gramEnd"/>
      <w:r w:rsidRPr="00543DF8">
        <w:rPr>
          <w:rFonts w:asciiTheme="minorHAnsi" w:hAnsiTheme="minorHAnsi" w:cstheme="minorHAnsi"/>
        </w:rPr>
        <w:t xml:space="preserve"> and reimbursable expenses.</w:t>
      </w:r>
    </w:p>
    <w:p w14:paraId="39F22496" w14:textId="77777777" w:rsidR="00441E62" w:rsidRPr="00543DF8" w:rsidRDefault="00441E62" w:rsidP="00441E62">
      <w:pPr>
        <w:pStyle w:val="ListParagraph"/>
        <w:numPr>
          <w:ilvl w:val="0"/>
          <w:numId w:val="1"/>
        </w:numPr>
        <w:spacing w:after="0"/>
        <w:ind w:left="709" w:hanging="283"/>
        <w:rPr>
          <w:rFonts w:asciiTheme="minorHAnsi" w:hAnsiTheme="minorHAnsi" w:cstheme="minorHAnsi"/>
        </w:rPr>
      </w:pPr>
      <w:r w:rsidRPr="00543DF8">
        <w:rPr>
          <w:rFonts w:asciiTheme="minorHAnsi" w:hAnsiTheme="minorHAnsi" w:cstheme="minorHAnsi"/>
        </w:rPr>
        <w:t>Contribute to helping asylum seekers and newly recognised refugees escape from destitution and move towards healthy and fulfilled lives.</w:t>
      </w:r>
    </w:p>
    <w:p w14:paraId="197273B9" w14:textId="77777777" w:rsidR="00441E62" w:rsidRPr="00543DF8" w:rsidRDefault="00441E62" w:rsidP="00441E62">
      <w:pPr>
        <w:pStyle w:val="ListParagraph"/>
        <w:numPr>
          <w:ilvl w:val="0"/>
          <w:numId w:val="1"/>
        </w:numPr>
        <w:spacing w:after="160"/>
        <w:ind w:left="709" w:hanging="283"/>
        <w:rPr>
          <w:rFonts w:asciiTheme="minorHAnsi" w:hAnsiTheme="minorHAnsi" w:cstheme="minorHAnsi"/>
        </w:rPr>
      </w:pPr>
      <w:r w:rsidRPr="00543DF8">
        <w:rPr>
          <w:rFonts w:asciiTheme="minorHAnsi" w:hAnsiTheme="minorHAnsi" w:cstheme="minorHAnsi"/>
        </w:rPr>
        <w:t>Have opportunities to develop new skills and to network with professionals.</w:t>
      </w:r>
    </w:p>
    <w:p w14:paraId="56CE42E4" w14:textId="3E27133D" w:rsidR="00441E62" w:rsidRPr="00543DF8" w:rsidRDefault="00441E62" w:rsidP="00441E62">
      <w:pPr>
        <w:spacing w:after="0"/>
        <w:rPr>
          <w:sz w:val="20"/>
          <w:szCs w:val="20"/>
        </w:rPr>
      </w:pPr>
      <w:r w:rsidRPr="00543DF8">
        <w:rPr>
          <w:sz w:val="20"/>
          <w:szCs w:val="20"/>
        </w:rPr>
        <w:t xml:space="preserve">The expected time commitment is a </w:t>
      </w:r>
      <w:r w:rsidR="009A1488" w:rsidRPr="00543DF8">
        <w:rPr>
          <w:sz w:val="20"/>
          <w:szCs w:val="20"/>
        </w:rPr>
        <w:t>quarterly</w:t>
      </w:r>
      <w:r w:rsidRPr="00543DF8">
        <w:rPr>
          <w:sz w:val="20"/>
          <w:szCs w:val="20"/>
        </w:rPr>
        <w:t xml:space="preserve"> board meeting which take place in Nottingham. As well as preparing for the board meetings trustees may be called upon for specific advice and support in their areas of expertise. </w:t>
      </w:r>
    </w:p>
    <w:p w14:paraId="41E917FE" w14:textId="77777777" w:rsidR="00441E62" w:rsidRPr="00543DF8" w:rsidRDefault="00441E62" w:rsidP="00441E62">
      <w:pPr>
        <w:spacing w:after="0"/>
        <w:rPr>
          <w:sz w:val="20"/>
          <w:szCs w:val="20"/>
        </w:rPr>
      </w:pPr>
    </w:p>
    <w:p w14:paraId="264A4C15" w14:textId="0BA3BC67" w:rsidR="00441E62" w:rsidRPr="00543DF8" w:rsidRDefault="00441E62" w:rsidP="00441E62">
      <w:pPr>
        <w:spacing w:after="0"/>
        <w:ind w:right="-567"/>
        <w:rPr>
          <w:sz w:val="20"/>
          <w:szCs w:val="20"/>
        </w:rPr>
      </w:pPr>
      <w:r w:rsidRPr="00543DF8">
        <w:rPr>
          <w:sz w:val="20"/>
          <w:szCs w:val="20"/>
        </w:rPr>
        <w:t>For more information</w:t>
      </w:r>
      <w:r w:rsidR="00293291">
        <w:rPr>
          <w:sz w:val="20"/>
          <w:szCs w:val="20"/>
        </w:rPr>
        <w:t xml:space="preserve"> and</w:t>
      </w:r>
      <w:r w:rsidRPr="00543DF8">
        <w:rPr>
          <w:sz w:val="20"/>
          <w:szCs w:val="20"/>
        </w:rPr>
        <w:t xml:space="preserve"> arrange an informal conversation please email us at </w:t>
      </w:r>
      <w:hyperlink r:id="rId8" w:history="1">
        <w:r w:rsidR="00C62065" w:rsidRPr="006F0B43">
          <w:rPr>
            <w:rStyle w:val="Hyperlink"/>
            <w:sz w:val="20"/>
            <w:szCs w:val="20"/>
          </w:rPr>
          <w:t>bea@nottinghamarimathea.org.uk</w:t>
        </w:r>
      </w:hyperlink>
      <w:r w:rsidRPr="00543DF8">
        <w:rPr>
          <w:sz w:val="20"/>
          <w:szCs w:val="20"/>
        </w:rPr>
        <w:t xml:space="preserve">  </w:t>
      </w:r>
    </w:p>
    <w:p w14:paraId="0B558F2F" w14:textId="77777777" w:rsidR="00441E62" w:rsidRPr="00543DF8" w:rsidRDefault="00441E62" w:rsidP="00441E62">
      <w:pPr>
        <w:spacing w:after="0"/>
        <w:rPr>
          <w:sz w:val="20"/>
          <w:szCs w:val="20"/>
        </w:rPr>
      </w:pPr>
    </w:p>
    <w:p w14:paraId="5B5605C4" w14:textId="227CFD63" w:rsidR="009A1488" w:rsidRPr="00543DF8" w:rsidRDefault="00441E62" w:rsidP="00441E62">
      <w:pPr>
        <w:rPr>
          <w:sz w:val="20"/>
          <w:szCs w:val="20"/>
        </w:rPr>
      </w:pPr>
      <w:r w:rsidRPr="00543DF8">
        <w:rPr>
          <w:b/>
          <w:bCs/>
          <w:sz w:val="20"/>
          <w:szCs w:val="20"/>
        </w:rPr>
        <w:t xml:space="preserve">Deadline for expressing interest: </w:t>
      </w:r>
      <w:r w:rsidR="009A1488" w:rsidRPr="00543DF8">
        <w:rPr>
          <w:b/>
          <w:bCs/>
          <w:sz w:val="20"/>
          <w:szCs w:val="20"/>
        </w:rPr>
        <w:t>31st</w:t>
      </w:r>
      <w:r w:rsidRPr="00543DF8">
        <w:rPr>
          <w:b/>
          <w:bCs/>
          <w:sz w:val="20"/>
          <w:szCs w:val="20"/>
        </w:rPr>
        <w:t xml:space="preserve"> July 202</w:t>
      </w:r>
      <w:r w:rsidR="009A1488" w:rsidRPr="00543DF8">
        <w:rPr>
          <w:b/>
          <w:bCs/>
          <w:sz w:val="20"/>
          <w:szCs w:val="20"/>
        </w:rPr>
        <w:t>3</w:t>
      </w:r>
      <w:r w:rsidRPr="00543DF8">
        <w:rPr>
          <w:b/>
          <w:bCs/>
          <w:sz w:val="20"/>
          <w:szCs w:val="20"/>
        </w:rPr>
        <w:t xml:space="preserve"> </w:t>
      </w:r>
      <w:r w:rsidR="00543DF8">
        <w:rPr>
          <w:b/>
          <w:bCs/>
          <w:sz w:val="20"/>
          <w:szCs w:val="20"/>
        </w:rPr>
        <w:tab/>
      </w:r>
      <w:r w:rsidR="00543DF8">
        <w:rPr>
          <w:b/>
          <w:bCs/>
          <w:sz w:val="20"/>
          <w:szCs w:val="20"/>
        </w:rPr>
        <w:tab/>
      </w:r>
      <w:r w:rsidR="00543DF8">
        <w:rPr>
          <w:b/>
          <w:bCs/>
          <w:sz w:val="20"/>
          <w:szCs w:val="20"/>
        </w:rPr>
        <w:tab/>
      </w:r>
      <w:r w:rsidR="00543DF8" w:rsidRPr="00543DF8">
        <w:rPr>
          <w:color w:val="A6A6A6" w:themeColor="background1" w:themeShade="A6"/>
          <w:sz w:val="20"/>
          <w:szCs w:val="20"/>
        </w:rPr>
        <w:t>Charity Number: 1121297</w:t>
      </w:r>
    </w:p>
    <w:sectPr w:rsidR="009A1488" w:rsidRPr="00543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762"/>
    <w:multiLevelType w:val="multilevel"/>
    <w:tmpl w:val="25A80CE4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D63647"/>
    <w:multiLevelType w:val="multilevel"/>
    <w:tmpl w:val="08D6744C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num w:numId="1" w16cid:durableId="1691948936">
    <w:abstractNumId w:val="1"/>
  </w:num>
  <w:num w:numId="2" w16cid:durableId="204571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62"/>
    <w:rsid w:val="001E32AD"/>
    <w:rsid w:val="00293291"/>
    <w:rsid w:val="00441E62"/>
    <w:rsid w:val="00543DF8"/>
    <w:rsid w:val="00943E6E"/>
    <w:rsid w:val="009A1488"/>
    <w:rsid w:val="00C62065"/>
    <w:rsid w:val="00E6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7C9E"/>
  <w15:chartTrackingRefBased/>
  <w15:docId w15:val="{01C8557A-AFFC-41B1-9712-A874F8FD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62"/>
    <w:pPr>
      <w:suppressAutoHyphens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E62"/>
    <w:pPr>
      <w:spacing w:after="120" w:line="276" w:lineRule="auto"/>
      <w:ind w:left="720"/>
      <w:contextualSpacing/>
    </w:pPr>
    <w:rPr>
      <w:rFonts w:ascii="Trebuchet MS" w:eastAsia="Times New Roman" w:hAnsi="Trebuchet MS" w:cs="Arial"/>
      <w:sz w:val="20"/>
      <w:szCs w:val="20"/>
    </w:rPr>
  </w:style>
  <w:style w:type="paragraph" w:customStyle="1" w:styleId="FrameContents">
    <w:name w:val="Frame Contents"/>
    <w:basedOn w:val="Normal"/>
    <w:qFormat/>
    <w:rsid w:val="00441E62"/>
  </w:style>
  <w:style w:type="character" w:styleId="UnresolvedMention">
    <w:name w:val="Unresolved Mention"/>
    <w:basedOn w:val="DefaultParagraphFont"/>
    <w:uiPriority w:val="99"/>
    <w:semiHidden/>
    <w:unhideWhenUsed/>
    <w:rsid w:val="009A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@nottinghamarimathea.org.uk" TargetMode="External"/><Relationship Id="rId3" Type="http://schemas.openxmlformats.org/officeDocument/2006/relationships/settings" Target="settings.xml"/><Relationship Id="rId7" Type="http://schemas.openxmlformats.org/officeDocument/2006/relationships/image" Target="cid:a4fcb51f-d63c-4b61-b02c-69a42342d5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ottinghamarimathea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Giaquinto</dc:creator>
  <cp:keywords/>
  <dc:description/>
  <cp:lastModifiedBy>Katie Rogers</cp:lastModifiedBy>
  <cp:revision>3</cp:revision>
  <dcterms:created xsi:type="dcterms:W3CDTF">2023-06-14T11:14:00Z</dcterms:created>
  <dcterms:modified xsi:type="dcterms:W3CDTF">2023-06-15T09:28:00Z</dcterms:modified>
</cp:coreProperties>
</file>